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64F46" w14:textId="77777777" w:rsidR="0014613E" w:rsidRPr="0014613E" w:rsidRDefault="0014613E" w:rsidP="0014613E">
      <w:pPr>
        <w:shd w:val="clear" w:color="auto" w:fill="FFFFFF"/>
        <w:spacing w:after="0" w:line="240" w:lineRule="auto"/>
        <w:ind w:firstLine="709"/>
        <w:jc w:val="both"/>
        <w:outlineLvl w:val="0"/>
        <w:rPr>
          <w:rFonts w:ascii="Arial" w:eastAsia="Times New Roman" w:hAnsi="Arial" w:cs="Arial"/>
          <w:b/>
          <w:bCs/>
          <w:color w:val="4D4D4D"/>
          <w:kern w:val="36"/>
          <w:sz w:val="28"/>
          <w:szCs w:val="28"/>
          <w:lang w:eastAsia="ru-RU"/>
        </w:rPr>
      </w:pPr>
      <w:r w:rsidRPr="0014613E">
        <w:rPr>
          <w:rFonts w:ascii="Arial" w:eastAsia="Times New Roman" w:hAnsi="Arial" w:cs="Arial"/>
          <w:b/>
          <w:bCs/>
          <w:color w:val="4D4D4D"/>
          <w:kern w:val="36"/>
          <w:sz w:val="28"/>
          <w:szCs w:val="28"/>
          <w:lang w:eastAsia="ru-RU"/>
        </w:rPr>
        <w:t>Указ Президента РФ от 16 августа 2021 г. № 478 “О Национальном плане противодействия коррупции на 2021 - 2024 годы”</w:t>
      </w:r>
    </w:p>
    <w:p w14:paraId="6D5C29E3"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1"/>
          <w:szCs w:val="21"/>
          <w:lang w:eastAsia="ru-RU"/>
        </w:rPr>
      </w:pPr>
      <w:r w:rsidRPr="0014613E">
        <w:rPr>
          <w:rFonts w:ascii="Arial" w:eastAsia="Times New Roman" w:hAnsi="Arial" w:cs="Arial"/>
          <w:color w:val="333333"/>
          <w:sz w:val="21"/>
          <w:szCs w:val="21"/>
          <w:lang w:eastAsia="ru-RU"/>
        </w:rPr>
        <w:t>17 августа 2021</w:t>
      </w:r>
    </w:p>
    <w:p w14:paraId="03BFD42B"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bookmarkStart w:id="0" w:name="0"/>
      <w:bookmarkEnd w:id="0"/>
      <w:r w:rsidRPr="0014613E">
        <w:rPr>
          <w:rFonts w:ascii="Arial" w:eastAsia="Times New Roman" w:hAnsi="Arial" w:cs="Arial"/>
          <w:color w:val="333333"/>
          <w:sz w:val="23"/>
          <w:szCs w:val="23"/>
          <w:lang w:eastAsia="ru-RU"/>
        </w:rPr>
        <w:t>В соответствии с пунктом 1 части 1 статьи 5 Федерального закона от 25 декабря 2008 г. № 273-ФЗ "О противодействии коррупции" постановляю:</w:t>
      </w:r>
    </w:p>
    <w:p w14:paraId="713B1BE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1. Утвердить прилагаемый Национальный план противодействия коррупции на 2021 - 2024 годы.</w:t>
      </w:r>
    </w:p>
    <w:p w14:paraId="03AA8C85"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14:paraId="40DD79E5"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3. Рекомендовать:</w:t>
      </w:r>
    </w:p>
    <w:p w14:paraId="0B9A2D25"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планом реализацию предусмотренных им мероприятий и внесение изменений в свои планы противодействия коррупции;</w:t>
      </w:r>
    </w:p>
    <w:p w14:paraId="34C2ADF2"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14:paraId="2B97FE0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4. Доклады о результатах исполнения пунктов 2 и 3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14:paraId="00F8EF3F"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5. Установить, что, если иное не предусмотрено Национальным планом, доклады о результатах исполнения настоящего Указа и выполнения Национального плана (далее - доклады) представляются:</w:t>
      </w:r>
    </w:p>
    <w:p w14:paraId="68FEE6CD"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Президенту Российской Федерации;</w:t>
      </w:r>
    </w:p>
    <w:p w14:paraId="15E9390B"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14:paraId="2F3E0F8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в) иными федеральными государственными органами и организациями - Президенту Российской Федерации;</w:t>
      </w:r>
    </w:p>
    <w:p w14:paraId="7AE647D1"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w:t>
      </w:r>
      <w:r w:rsidRPr="0014613E">
        <w:rPr>
          <w:rFonts w:ascii="Arial" w:eastAsia="Times New Roman" w:hAnsi="Arial" w:cs="Arial"/>
          <w:color w:val="333333"/>
          <w:sz w:val="23"/>
          <w:szCs w:val="23"/>
          <w:lang w:eastAsia="ru-RU"/>
        </w:rPr>
        <w:lastRenderedPageBreak/>
        <w:t>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14:paraId="6F5E095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w:t>
      </w:r>
    </w:p>
    <w:p w14:paraId="05996EE2"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14:paraId="6A3F759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w:t>
      </w:r>
    </w:p>
    <w:p w14:paraId="1F8F297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w:t>
      </w:r>
    </w:p>
    <w:p w14:paraId="5236FE51"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Правительство Российской Федерации подготовленные ими в целях исполнения этих поручений:</w:t>
      </w:r>
    </w:p>
    <w:p w14:paraId="22C750D4"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14:paraId="5374A1F7"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14:paraId="3C766F7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14:paraId="269F60A2"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7. Установить, что федеральные государственные органы, не указанные в пункте 6 настоящего Указа, являющиеся основными исполнителями поручений, предусмотренных Национальным планом,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14:paraId="4B4ADB00"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8. Президиуму Совета при Президенте Российской Федерации по противодействию коррупции:</w:t>
      </w:r>
    </w:p>
    <w:p w14:paraId="11C07907"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lastRenderedPageBreak/>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14:paraId="1FEFB5D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рассматривать ежегодно доклад рабочей группы, названной в подпункте "а" настоящего пункта, о реализации за отчетный период мероприятий, предусмотренных Национальным планом.</w:t>
      </w:r>
    </w:p>
    <w:p w14:paraId="4A1FF111"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14:paraId="466FEB99"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10. Настоящий Указ вступает в силу со дня его подписания.</w:t>
      </w:r>
    </w:p>
    <w:tbl>
      <w:tblPr>
        <w:tblW w:w="0" w:type="auto"/>
        <w:tblCellMar>
          <w:top w:w="15" w:type="dxa"/>
          <w:left w:w="15" w:type="dxa"/>
          <w:bottom w:w="15" w:type="dxa"/>
          <w:right w:w="15" w:type="dxa"/>
        </w:tblCellMar>
        <w:tblLook w:val="04A0" w:firstRow="1" w:lastRow="0" w:firstColumn="1" w:lastColumn="0" w:noHBand="0" w:noVBand="1"/>
      </w:tblPr>
      <w:tblGrid>
        <w:gridCol w:w="4495"/>
        <w:gridCol w:w="4495"/>
      </w:tblGrid>
      <w:tr w:rsidR="0014613E" w:rsidRPr="0014613E" w14:paraId="6201169A" w14:textId="77777777" w:rsidTr="0014613E">
        <w:tc>
          <w:tcPr>
            <w:tcW w:w="2500" w:type="pct"/>
            <w:hideMark/>
          </w:tcPr>
          <w:p w14:paraId="303F93C9" w14:textId="77777777" w:rsidR="0014613E" w:rsidRDefault="0014613E" w:rsidP="0014613E">
            <w:pPr>
              <w:spacing w:after="0" w:line="240" w:lineRule="auto"/>
              <w:ind w:firstLine="709"/>
              <w:jc w:val="both"/>
              <w:rPr>
                <w:rFonts w:ascii="Times New Roman" w:eastAsia="Times New Roman" w:hAnsi="Times New Roman" w:cs="Times New Roman"/>
                <w:sz w:val="24"/>
                <w:szCs w:val="24"/>
                <w:lang w:eastAsia="ru-RU"/>
              </w:rPr>
            </w:pPr>
          </w:p>
          <w:p w14:paraId="4EAE1EED" w14:textId="6F4474BE" w:rsidR="0014613E" w:rsidRPr="0014613E" w:rsidRDefault="0014613E" w:rsidP="0014613E">
            <w:pPr>
              <w:spacing w:after="0" w:line="240" w:lineRule="auto"/>
              <w:ind w:firstLine="709"/>
              <w:jc w:val="both"/>
              <w:rPr>
                <w:rFonts w:ascii="Times New Roman" w:eastAsia="Times New Roman" w:hAnsi="Times New Roman" w:cs="Times New Roman"/>
                <w:sz w:val="24"/>
                <w:szCs w:val="24"/>
                <w:lang w:eastAsia="ru-RU"/>
              </w:rPr>
            </w:pPr>
            <w:r w:rsidRPr="0014613E">
              <w:rPr>
                <w:rFonts w:ascii="Times New Roman" w:eastAsia="Times New Roman" w:hAnsi="Times New Roman" w:cs="Times New Roman"/>
                <w:sz w:val="24"/>
                <w:szCs w:val="24"/>
                <w:lang w:eastAsia="ru-RU"/>
              </w:rPr>
              <w:t>Президент</w:t>
            </w:r>
            <w:r w:rsidRPr="0014613E">
              <w:rPr>
                <w:rFonts w:ascii="Times New Roman" w:eastAsia="Times New Roman" w:hAnsi="Times New Roman" w:cs="Times New Roman"/>
                <w:sz w:val="24"/>
                <w:szCs w:val="24"/>
                <w:lang w:eastAsia="ru-RU"/>
              </w:rPr>
              <w:br/>
              <w:t>Российской Федерации</w:t>
            </w:r>
          </w:p>
        </w:tc>
        <w:tc>
          <w:tcPr>
            <w:tcW w:w="2500" w:type="pct"/>
            <w:hideMark/>
          </w:tcPr>
          <w:p w14:paraId="587B930F" w14:textId="77777777" w:rsidR="0014613E" w:rsidRDefault="0014613E" w:rsidP="0014613E">
            <w:pPr>
              <w:spacing w:after="0" w:line="240" w:lineRule="auto"/>
              <w:ind w:firstLine="709"/>
              <w:jc w:val="both"/>
              <w:rPr>
                <w:rFonts w:ascii="Times New Roman" w:eastAsia="Times New Roman" w:hAnsi="Times New Roman" w:cs="Times New Roman"/>
                <w:sz w:val="24"/>
                <w:szCs w:val="24"/>
                <w:lang w:eastAsia="ru-RU"/>
              </w:rPr>
            </w:pPr>
          </w:p>
          <w:p w14:paraId="08E55BD8" w14:textId="4A2C45E4" w:rsidR="0014613E" w:rsidRPr="0014613E" w:rsidRDefault="0014613E" w:rsidP="0014613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4613E">
              <w:rPr>
                <w:rFonts w:ascii="Times New Roman" w:eastAsia="Times New Roman" w:hAnsi="Times New Roman" w:cs="Times New Roman"/>
                <w:sz w:val="24"/>
                <w:szCs w:val="24"/>
                <w:lang w:eastAsia="ru-RU"/>
              </w:rPr>
              <w:t>В. Путин</w:t>
            </w:r>
          </w:p>
        </w:tc>
      </w:tr>
    </w:tbl>
    <w:p w14:paraId="5ECD076E"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Москва, Кремль</w:t>
      </w:r>
    </w:p>
    <w:p w14:paraId="7AA2FFF8" w14:textId="1F8220C2"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16 августа 2021 года</w:t>
      </w:r>
      <w:r>
        <w:rPr>
          <w:rFonts w:ascii="Arial" w:eastAsia="Times New Roman" w:hAnsi="Arial" w:cs="Arial"/>
          <w:color w:val="333333"/>
          <w:sz w:val="23"/>
          <w:szCs w:val="23"/>
          <w:lang w:eastAsia="ru-RU"/>
        </w:rPr>
        <w:t xml:space="preserve"> </w:t>
      </w:r>
    </w:p>
    <w:p w14:paraId="5A42B458" w14:textId="77777777" w:rsidR="0014613E" w:rsidRPr="0014613E" w:rsidRDefault="0014613E" w:rsidP="0014613E">
      <w:pPr>
        <w:shd w:val="clear" w:color="auto" w:fill="FFFFFF"/>
        <w:spacing w:after="0" w:line="240" w:lineRule="auto"/>
        <w:ind w:firstLine="709"/>
        <w:jc w:val="right"/>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 478</w:t>
      </w:r>
    </w:p>
    <w:p w14:paraId="4C0D797F" w14:textId="77777777" w:rsidR="0014613E" w:rsidRPr="0014613E" w:rsidRDefault="0014613E" w:rsidP="0014613E">
      <w:pPr>
        <w:shd w:val="clear" w:color="auto" w:fill="FFFFFF"/>
        <w:spacing w:after="0" w:line="240" w:lineRule="auto"/>
        <w:ind w:firstLine="709"/>
        <w:jc w:val="right"/>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УТВЕРЖДЕН</w:t>
      </w:r>
      <w:r w:rsidRPr="0014613E">
        <w:rPr>
          <w:rFonts w:ascii="Arial" w:eastAsia="Times New Roman" w:hAnsi="Arial" w:cs="Arial"/>
          <w:color w:val="333333"/>
          <w:sz w:val="23"/>
          <w:szCs w:val="23"/>
          <w:lang w:eastAsia="ru-RU"/>
        </w:rPr>
        <w:br/>
        <w:t>Указом Президента</w:t>
      </w:r>
      <w:r w:rsidRPr="0014613E">
        <w:rPr>
          <w:rFonts w:ascii="Arial" w:eastAsia="Times New Roman" w:hAnsi="Arial" w:cs="Arial"/>
          <w:color w:val="333333"/>
          <w:sz w:val="23"/>
          <w:szCs w:val="23"/>
          <w:lang w:eastAsia="ru-RU"/>
        </w:rPr>
        <w:br/>
        <w:t>Российской Федерации</w:t>
      </w:r>
      <w:r w:rsidRPr="0014613E">
        <w:rPr>
          <w:rFonts w:ascii="Arial" w:eastAsia="Times New Roman" w:hAnsi="Arial" w:cs="Arial"/>
          <w:color w:val="333333"/>
          <w:sz w:val="23"/>
          <w:szCs w:val="23"/>
          <w:lang w:eastAsia="ru-RU"/>
        </w:rPr>
        <w:br/>
        <w:t>от 16 августа 2021 г. № 478</w:t>
      </w:r>
    </w:p>
    <w:p w14:paraId="3BFADBB2"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t>Национальный план противодействия коррупции на 2021 - 2024 годы</w:t>
      </w:r>
    </w:p>
    <w:p w14:paraId="21CB1E59"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14:paraId="0857F847"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14:paraId="31DC7B42"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1. Правительству Российской Федерации:</w:t>
      </w:r>
    </w:p>
    <w:p w14:paraId="7271670B"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14:paraId="038B098F"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14:paraId="07FA707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14:paraId="2DB963F1"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 лиц о получении подарка в </w:t>
      </w:r>
      <w:r w:rsidRPr="0014613E">
        <w:rPr>
          <w:rFonts w:ascii="Arial" w:eastAsia="Times New Roman" w:hAnsi="Arial" w:cs="Arial"/>
          <w:color w:val="333333"/>
          <w:sz w:val="23"/>
          <w:szCs w:val="23"/>
          <w:lang w:eastAsia="ru-RU"/>
        </w:rPr>
        <w:lastRenderedPageBreak/>
        <w:t>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 10;</w:t>
      </w:r>
    </w:p>
    <w:p w14:paraId="3C3BDECE"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14:paraId="5FDF5EE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14:paraId="17488422"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14:paraId="5401D960"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з) до 10 ноября 2021 г. представить предложения:</w:t>
      </w:r>
    </w:p>
    <w:p w14:paraId="65FD2D9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14:paraId="3CCABB0B"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14:paraId="48766FE2"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и) подготовить с участием Генеральной прокуратуры Российской Федерации и до 10 июня 2022 г. представить предложения:</w:t>
      </w:r>
    </w:p>
    <w:p w14:paraId="02AF179C"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14:paraId="12295B5F"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законом от 25 декабря 2008 г. №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14:paraId="57A2F89F"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w:t>
      </w:r>
      <w:r w:rsidRPr="0014613E">
        <w:rPr>
          <w:rFonts w:ascii="Arial" w:eastAsia="Times New Roman" w:hAnsi="Arial" w:cs="Arial"/>
          <w:color w:val="333333"/>
          <w:sz w:val="23"/>
          <w:szCs w:val="23"/>
          <w:lang w:eastAsia="ru-RU"/>
        </w:rPr>
        <w:lastRenderedPageBreak/>
        <w:t>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14:paraId="2228C394"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3. Рекомендовать Верховному Суду Российской Федерации до 1 сентября 2023 г. представить предложения:</w:t>
      </w:r>
    </w:p>
    <w:p w14:paraId="10E3DA1D"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14:paraId="103339BE"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14:paraId="183AF223"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14:paraId="2867E077"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представить до 30 мая 2024 г.</w:t>
      </w:r>
    </w:p>
    <w:p w14:paraId="341AEE1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5. Генеральной прокуратуре Российской Федерации:</w:t>
      </w:r>
    </w:p>
    <w:p w14:paraId="082D301E"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14:paraId="489BAC1D"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14:paraId="1726BDBD"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 76.2 Уголовного кодекса Российской Федерации;</w:t>
      </w:r>
    </w:p>
    <w:p w14:paraId="4449B009"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14:paraId="59F321D5"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6. Министерству труда и социальной защиты Российской Федерации:</w:t>
      </w:r>
    </w:p>
    <w:p w14:paraId="5F65DD0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подготовить методические рекомендации по вопросам:</w:t>
      </w:r>
    </w:p>
    <w:p w14:paraId="61DDC1B7"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14:paraId="135D77B4"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формирования плана по противодействию коррупции федерального органа исполнительной власти;</w:t>
      </w:r>
    </w:p>
    <w:p w14:paraId="03C5EF4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подготовить обзор правоприменительной практики, связанной с защитой лиц, сообщивших о ставших им известными фактах коррупции.</w:t>
      </w:r>
    </w:p>
    <w:p w14:paraId="5B799484"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lastRenderedPageBreak/>
        <w:t>Доклад о результатах исполнения настоящего пункта представить до 25 декабря 2023 г.</w:t>
      </w:r>
    </w:p>
    <w:p w14:paraId="6243735A"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t>II. Повышение эффективности мер по предотвращению и урегулированию конфликта интересов</w:t>
      </w:r>
    </w:p>
    <w:p w14:paraId="50AD3702"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7. Правительству Российской Федерации:</w:t>
      </w:r>
    </w:p>
    <w:p w14:paraId="20243679"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14:paraId="284A8544"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14:paraId="4DE75C37"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"О противодействии коррупции";</w:t>
      </w:r>
    </w:p>
    <w:p w14:paraId="3FC99401"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14:paraId="333FC507"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подпунктов "а" и "б" настоящего пункта представить до 20 марта 2023 г.;</w:t>
      </w:r>
    </w:p>
    <w:p w14:paraId="30766F24"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14:paraId="4A928A80"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14:paraId="72D822D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14:paraId="68BDAA35"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14:paraId="4F37A944"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представить до 1 июля 2024 г.</w:t>
      </w:r>
    </w:p>
    <w:p w14:paraId="256572C4"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lastRenderedPageBreak/>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14:paraId="3FF0939B"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11. Правительству Российской Федерации:</w:t>
      </w:r>
    </w:p>
    <w:p w14:paraId="0B5B8950"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14:paraId="51AF7A0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частью третьей статьи 7 Федерального закона от 12 августа 1995 г. №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14:paraId="53E9790B"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14:paraId="3ED589A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об исполнении настоящего пункта представить до 15 ноября 2022 г.</w:t>
      </w:r>
    </w:p>
    <w:p w14:paraId="210F2377"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14:paraId="5CD04480"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об исполнении настоящего пункта представить до 1 ноября 2021 г.</w:t>
      </w:r>
    </w:p>
    <w:p w14:paraId="3CE0CC2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13. Министерству труда и социальной защиты Российской Федерации:</w:t>
      </w:r>
    </w:p>
    <w:p w14:paraId="1704ABFE"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14:paraId="2946EF1D"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14:paraId="214FFC1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lastRenderedPageBreak/>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14:paraId="1486959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14:paraId="0A255ACF"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14:paraId="56197D55"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14:paraId="2AEA0052"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подпунктов "а" - "в" настоящего пункта представить до 10 октября 2022 г.;</w:t>
      </w:r>
    </w:p>
    <w:p w14:paraId="6E1B067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14:paraId="1DD47B7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14:paraId="7B917BE3"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t>IV. Совершенствование правового регулирования ответственности за несоблюдение антикоррупционных стандартов</w:t>
      </w:r>
    </w:p>
    <w:p w14:paraId="174AB6BE"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14:paraId="2851537E"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14:paraId="52FCD2A7"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14:paraId="482A2E41"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15. Министерству труда и социальной защиты Российской Федерации:</w:t>
      </w:r>
    </w:p>
    <w:p w14:paraId="153D486F"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14:paraId="6B10957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14:paraId="76434A4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 xml:space="preserve">в) проанализировать правоприменительную практику, связанную с реализацией Федерального закона от 3 декабря 2012 г. №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w:t>
      </w:r>
      <w:r w:rsidRPr="0014613E">
        <w:rPr>
          <w:rFonts w:ascii="Arial" w:eastAsia="Times New Roman" w:hAnsi="Arial" w:cs="Arial"/>
          <w:color w:val="333333"/>
          <w:sz w:val="23"/>
          <w:szCs w:val="23"/>
          <w:lang w:eastAsia="ru-RU"/>
        </w:rPr>
        <w:lastRenderedPageBreak/>
        <w:t>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14:paraId="0E85616F"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t xml:space="preserve">V. Применение мер административного, уголовного и </w:t>
      </w:r>
      <w:proofErr w:type="gramStart"/>
      <w:r w:rsidRPr="0014613E">
        <w:rPr>
          <w:rFonts w:ascii="Arial" w:eastAsia="Times New Roman" w:hAnsi="Arial" w:cs="Arial"/>
          <w:b/>
          <w:bCs/>
          <w:color w:val="333333"/>
          <w:sz w:val="26"/>
          <w:szCs w:val="26"/>
          <w:lang w:eastAsia="ru-RU"/>
        </w:rPr>
        <w:t>уголовно-процессуального воздействия</w:t>
      </w:r>
      <w:proofErr w:type="gramEnd"/>
      <w:r w:rsidRPr="0014613E">
        <w:rPr>
          <w:rFonts w:ascii="Arial" w:eastAsia="Times New Roman" w:hAnsi="Arial" w:cs="Arial"/>
          <w:b/>
          <w:bCs/>
          <w:color w:val="333333"/>
          <w:sz w:val="26"/>
          <w:szCs w:val="26"/>
          <w:lang w:eastAsia="ru-RU"/>
        </w:rPr>
        <w:t xml:space="preserve"> и уголовного преследования</w:t>
      </w:r>
    </w:p>
    <w:p w14:paraId="2DF7987F"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Уголовного кодекса Российской Федерации.</w:t>
      </w:r>
    </w:p>
    <w:p w14:paraId="0EA20A52"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представить до 30 декабря 2021 г.</w:t>
      </w:r>
    </w:p>
    <w:p w14:paraId="79729885"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17. Генеральной прокуратуре Российской Федерации:</w:t>
      </w:r>
    </w:p>
    <w:p w14:paraId="3C521104"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14:paraId="3363931B"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14:paraId="0E0F45AF"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14:paraId="7AF0FA00"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14:paraId="09B3D162"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rsidRPr="0014613E">
        <w:rPr>
          <w:rFonts w:ascii="Arial" w:eastAsia="Times New Roman" w:hAnsi="Arial" w:cs="Arial"/>
          <w:color w:val="333333"/>
          <w:sz w:val="23"/>
          <w:szCs w:val="23"/>
          <w:lang w:eastAsia="ru-RU"/>
        </w:rPr>
        <w:t>нереабилитирующим</w:t>
      </w:r>
      <w:proofErr w:type="spellEnd"/>
      <w:r w:rsidRPr="0014613E">
        <w:rPr>
          <w:rFonts w:ascii="Arial" w:eastAsia="Times New Roman" w:hAnsi="Arial" w:cs="Arial"/>
          <w:color w:val="333333"/>
          <w:sz w:val="23"/>
          <w:szCs w:val="23"/>
          <w:lang w:eastAsia="ru-RU"/>
        </w:rPr>
        <w:t xml:space="preserve"> основаниям.</w:t>
      </w:r>
    </w:p>
    <w:p w14:paraId="527447FC"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14:paraId="51FA6EE7"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о внесении в статью 289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14:paraId="0F7D8463"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lastRenderedPageBreak/>
        <w:t>о внесении в части первую и четвертую статьи 204</w:t>
      </w:r>
      <w:r w:rsidRPr="0014613E">
        <w:rPr>
          <w:rFonts w:ascii="Arial" w:eastAsia="Times New Roman" w:hAnsi="Arial" w:cs="Arial"/>
          <w:color w:val="333333"/>
          <w:sz w:val="20"/>
          <w:szCs w:val="20"/>
          <w:vertAlign w:val="superscript"/>
          <w:lang w:eastAsia="ru-RU"/>
        </w:rPr>
        <w:t>1</w:t>
      </w:r>
      <w:r w:rsidRPr="0014613E">
        <w:rPr>
          <w:rFonts w:ascii="Arial" w:eastAsia="Times New Roman" w:hAnsi="Arial" w:cs="Arial"/>
          <w:color w:val="333333"/>
          <w:sz w:val="23"/>
          <w:szCs w:val="23"/>
          <w:lang w:eastAsia="ru-RU"/>
        </w:rPr>
        <w:t> и часть пятую статьи 291</w:t>
      </w:r>
      <w:r w:rsidRPr="0014613E">
        <w:rPr>
          <w:rFonts w:ascii="Arial" w:eastAsia="Times New Roman" w:hAnsi="Arial" w:cs="Arial"/>
          <w:color w:val="333333"/>
          <w:sz w:val="20"/>
          <w:szCs w:val="20"/>
          <w:vertAlign w:val="superscript"/>
          <w:lang w:eastAsia="ru-RU"/>
        </w:rPr>
        <w:t>1</w:t>
      </w:r>
      <w:r w:rsidRPr="0014613E">
        <w:rPr>
          <w:rFonts w:ascii="Arial" w:eastAsia="Times New Roman" w:hAnsi="Arial" w:cs="Arial"/>
          <w:color w:val="333333"/>
          <w:sz w:val="23"/>
          <w:szCs w:val="23"/>
          <w:lang w:eastAsia="ru-RU"/>
        </w:rPr>
        <w:t>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14:paraId="5D4C9617"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Указом Президента Российской Федерации от 7 мая 2018 г. №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5E26DF2C"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15 марта. Итоговый доклад представить до 10 декабря 2024 г.</w:t>
      </w:r>
    </w:p>
    <w:p w14:paraId="144C8DA1"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t>VI. Обеспечение защиты информации ограниченного доступа, полученной при осуществлении деятельности в области противодействия коррупции</w:t>
      </w:r>
    </w:p>
    <w:p w14:paraId="57E20984"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20. Правительству Российской Федерации:</w:t>
      </w:r>
    </w:p>
    <w:p w14:paraId="1593F75B"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14:paraId="68850ED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до 20 мая 2024 г. представить предложения:</w:t>
      </w:r>
    </w:p>
    <w:p w14:paraId="53970B19"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14:paraId="64919260"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rsidRPr="0014613E">
        <w:rPr>
          <w:rFonts w:ascii="Arial" w:eastAsia="Times New Roman" w:hAnsi="Arial" w:cs="Arial"/>
          <w:color w:val="333333"/>
          <w:sz w:val="23"/>
          <w:szCs w:val="23"/>
          <w:lang w:eastAsia="ru-RU"/>
        </w:rPr>
        <w:t>доследственной</w:t>
      </w:r>
      <w:proofErr w:type="spellEnd"/>
      <w:r w:rsidRPr="0014613E">
        <w:rPr>
          <w:rFonts w:ascii="Arial" w:eastAsia="Times New Roman" w:hAnsi="Arial" w:cs="Arial"/>
          <w:color w:val="333333"/>
          <w:sz w:val="23"/>
          <w:szCs w:val="23"/>
          <w:lang w:eastAsia="ru-RU"/>
        </w:rPr>
        <w:t xml:space="preserve"> проверки, расследовании уголовного дела, а также в иных случаях.</w:t>
      </w:r>
    </w:p>
    <w:p w14:paraId="3FA953F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14:paraId="5E077543"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14:paraId="5F2A6434"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22. Правительству Российской Федерации:</w:t>
      </w:r>
    </w:p>
    <w:p w14:paraId="78530910"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пунктом 1 указанной статьи:</w:t>
      </w:r>
    </w:p>
    <w:p w14:paraId="248F936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на лиц, замещавших государственные должности;</w:t>
      </w:r>
    </w:p>
    <w:p w14:paraId="331712DD"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lastRenderedPageBreak/>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14:paraId="173B7B75"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"О противодействии коррупции".</w:t>
      </w:r>
    </w:p>
    <w:p w14:paraId="5FFC02CE"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t>VIII. Реализация мер по противодействию коррупции в организациях, осуществляющих деятельность в частном секторе экономики</w:t>
      </w:r>
    </w:p>
    <w:p w14:paraId="620487B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14:paraId="62D7E42D"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представить до 30 мая 2023 г.</w:t>
      </w:r>
    </w:p>
    <w:p w14:paraId="0F598AFC"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24. Рекомендовать Торгово-промышленной палате Российской Федерации:</w:t>
      </w:r>
    </w:p>
    <w:p w14:paraId="7935A9F4"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14:paraId="1AC5EFA0"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14:paraId="36869BE0"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14:paraId="6516B68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14:paraId="3365C7FE"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t>IX. Совершенствование правовых и организационных основ противодействия коррупции в субъектах Российской Федерации</w:t>
      </w:r>
    </w:p>
    <w:p w14:paraId="62B6186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25. Правительству Российской Федерации:</w:t>
      </w:r>
    </w:p>
    <w:p w14:paraId="7ED37CBC"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14:paraId="12653D8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 xml:space="preserve">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w:t>
      </w:r>
      <w:r w:rsidRPr="0014613E">
        <w:rPr>
          <w:rFonts w:ascii="Arial" w:eastAsia="Times New Roman" w:hAnsi="Arial" w:cs="Arial"/>
          <w:color w:val="333333"/>
          <w:sz w:val="23"/>
          <w:szCs w:val="23"/>
          <w:lang w:eastAsia="ru-RU"/>
        </w:rPr>
        <w:lastRenderedPageBreak/>
        <w:t>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14:paraId="50F5EFA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14:paraId="05F7DFCB"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представить до 10 декабря 2024 г.</w:t>
      </w:r>
    </w:p>
    <w:p w14:paraId="1151277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14:paraId="7163ED53"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 марта.</w:t>
      </w:r>
    </w:p>
    <w:p w14:paraId="219474FA"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t>X. Совершенствование мер по противодействию коррупции при осуществлении закупок товаров, работ, услуг для обеспечения государственных и муниципальных нужд, закупок, осуществляемых отдельными видами юридических лиц, а также при распоряжении государственным и муниципальным имуществом</w:t>
      </w:r>
    </w:p>
    <w:p w14:paraId="57585CFB"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28. Правительству Российской Федерации:</w:t>
      </w:r>
    </w:p>
    <w:p w14:paraId="73F3F1EE"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14:paraId="7095351D"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14:paraId="27238AE7"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14:paraId="19949304"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14:paraId="73D8C4C9"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15 апреля.</w:t>
      </w:r>
    </w:p>
    <w:p w14:paraId="5E024608"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lastRenderedPageBreak/>
        <w:t>XI. Реализация мер по повышению эффективности антикоррупционной экспертизы нормативных правовых актов и проектов нормативных правовых актов</w:t>
      </w:r>
    </w:p>
    <w:p w14:paraId="18459A3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30. Генеральной прокуратуре Российской Федерации осуществлять:</w:t>
      </w:r>
    </w:p>
    <w:p w14:paraId="413A0CBE"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14:paraId="6B07A9E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14:paraId="200E6E7F"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14:paraId="64B1B49C"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31. Министерству юстиции Российской Федерации:</w:t>
      </w:r>
    </w:p>
    <w:p w14:paraId="106AA08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14:paraId="659D75C5"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"а" настоящего пункта;</w:t>
      </w:r>
    </w:p>
    <w:p w14:paraId="64BBE3C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14:paraId="171E21A3"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подпунктов "б" и "в" настоящего пункта представить до 5 декабря 2024 г.</w:t>
      </w:r>
    </w:p>
    <w:p w14:paraId="79FD239B"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t>XII. Повышение эффективности образовательных и иных мероприятий, направленных на антикоррупционное просвещение и популяризацию в обществе антикоррупционных стандартов</w:t>
      </w:r>
    </w:p>
    <w:p w14:paraId="7F4BF6C1"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14:paraId="20463749"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14:paraId="40C3B80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14:paraId="2F77831D"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14:paraId="16EDCD93"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lastRenderedPageBreak/>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14:paraId="3BF4324E"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34. Министерству труда и социальной защиты Российской Федерации с участием заинтересованных государственных органов:</w:t>
      </w:r>
    </w:p>
    <w:p w14:paraId="223AB321"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14:paraId="40F6B5D5"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14:paraId="53AA72BC"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35. Министерству просвещения Российской Федерации:</w:t>
      </w:r>
    </w:p>
    <w:p w14:paraId="4D0085A4"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14:paraId="2813BB4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14:paraId="180425F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36. Министерству науки и высшего образования Российской Федерации с участием заинтересованных государственных органов и организаций:</w:t>
      </w:r>
    </w:p>
    <w:p w14:paraId="7231AE7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14:paraId="76FF632C"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14:paraId="3E8C7BB5"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14:paraId="2E7297CF"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14:paraId="7D36BDDB"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14:paraId="381E7CB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представить до 25 ноября 2021 г.</w:t>
      </w:r>
    </w:p>
    <w:p w14:paraId="04A3193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lastRenderedPageBreak/>
        <w:t>38. Федеральному казначейству организовать проведение Всероссийского антикоррупционного форума финансово-экономических органов.</w:t>
      </w:r>
    </w:p>
    <w:p w14:paraId="000B8803"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представить до 15 августа 2023 г.</w:t>
      </w:r>
    </w:p>
    <w:p w14:paraId="556D8892"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14:paraId="661D2CB1"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0848801C"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14:paraId="606764AC"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798E04A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14:paraId="585589A1"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14:paraId="648DD534"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t>XIII.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w:t>
      </w:r>
    </w:p>
    <w:p w14:paraId="3039256D"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14:paraId="1B5D91E7"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представить до 15 декабря 2023 г.</w:t>
      </w:r>
    </w:p>
    <w:p w14:paraId="6FB31372"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14:paraId="43FDF60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14:paraId="00D4168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14:paraId="6371046B"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подпунктов "а" и "б" настоящего пункта представить до 20 мая 2023 г.;</w:t>
      </w:r>
    </w:p>
    <w:p w14:paraId="01C372BD"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 xml:space="preserve">в) рассмотреть вопрос о целесообразности включения направления "Противодействие коррупции и антикоррупционное просвещение" в перечень приоритетных </w:t>
      </w:r>
      <w:r w:rsidRPr="0014613E">
        <w:rPr>
          <w:rFonts w:ascii="Arial" w:eastAsia="Times New Roman" w:hAnsi="Arial" w:cs="Arial"/>
          <w:color w:val="333333"/>
          <w:sz w:val="23"/>
          <w:szCs w:val="23"/>
          <w:lang w:eastAsia="ru-RU"/>
        </w:rPr>
        <w:lastRenderedPageBreak/>
        <w:t>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14:paraId="421570E3"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14:paraId="4B987F1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14:paraId="3450A944"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представить до 1 апреля 2024 г.</w:t>
      </w:r>
    </w:p>
    <w:p w14:paraId="157A5E9C"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14:paraId="128C566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14:paraId="2CDB44B9"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14:paraId="72E8337D"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44. Рекомендовать Общероссийской общественной организации "Ассоциация юристов России":</w:t>
      </w:r>
    </w:p>
    <w:p w14:paraId="510C2AC9"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14:paraId="5AD23BE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14:paraId="4E5119C8"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в) обеспечить создание и распространение в сети "Интернет" контента, направленного на популяризацию в обществе антикоррупционных стандартов.</w:t>
      </w:r>
    </w:p>
    <w:p w14:paraId="1856FA15"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представить до 1 ноября 2024 г.</w:t>
      </w:r>
    </w:p>
    <w:p w14:paraId="5BC4A4BC"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t>XIV. Повышение эффективности международного сотрудничества Российской Федерации в области противодействия коррупции.</w:t>
      </w:r>
      <w:r w:rsidRPr="0014613E">
        <w:rPr>
          <w:rFonts w:ascii="Arial" w:eastAsia="Times New Roman" w:hAnsi="Arial" w:cs="Arial"/>
          <w:b/>
          <w:bCs/>
          <w:color w:val="333333"/>
          <w:sz w:val="26"/>
          <w:szCs w:val="26"/>
          <w:lang w:eastAsia="ru-RU"/>
        </w:rPr>
        <w:br/>
        <w:t>Укрепление международного авторитета России</w:t>
      </w:r>
    </w:p>
    <w:p w14:paraId="21F0A77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45. Генеральной прокуратуре Российской Федерации:</w:t>
      </w:r>
    </w:p>
    <w:p w14:paraId="2855AB5E"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w:t>
      </w:r>
    </w:p>
    <w:p w14:paraId="799C09E4"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lastRenderedPageBreak/>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14:paraId="72345A60"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 марта.</w:t>
      </w:r>
    </w:p>
    <w:p w14:paraId="5D7BFA1A"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14:paraId="7836A091"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 марта.</w:t>
      </w:r>
    </w:p>
    <w:p w14:paraId="62BAD4CF"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14:paraId="3482E609"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 марта.</w:t>
      </w:r>
    </w:p>
    <w:p w14:paraId="1CBFC322"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14:paraId="03ADBD5B"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 марта.</w:t>
      </w:r>
    </w:p>
    <w:p w14:paraId="3B4602E8"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t>XV. Реализация мер по систематизации и актуализации нормативно-правовой базы в области противодействия коррупции</w:t>
      </w:r>
    </w:p>
    <w:p w14:paraId="07EA56A0"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14:paraId="4409F185"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Доклад о результатах исполнения настоящего пункта представлять ежегодно, до 1 апреля. Итоговый доклад представить до 20 декабря 2024 г.</w:t>
      </w:r>
    </w:p>
    <w:p w14:paraId="4C835A66" w14:textId="77777777" w:rsidR="0014613E" w:rsidRPr="0014613E" w:rsidRDefault="0014613E" w:rsidP="0014613E">
      <w:pPr>
        <w:shd w:val="clear" w:color="auto" w:fill="FFFFFF"/>
        <w:spacing w:after="0" w:line="240" w:lineRule="auto"/>
        <w:ind w:firstLine="709"/>
        <w:jc w:val="both"/>
        <w:outlineLvl w:val="2"/>
        <w:rPr>
          <w:rFonts w:ascii="Arial" w:eastAsia="Times New Roman" w:hAnsi="Arial" w:cs="Arial"/>
          <w:b/>
          <w:bCs/>
          <w:color w:val="333333"/>
          <w:sz w:val="26"/>
          <w:szCs w:val="26"/>
          <w:lang w:eastAsia="ru-RU"/>
        </w:rPr>
      </w:pPr>
      <w:r w:rsidRPr="0014613E">
        <w:rPr>
          <w:rFonts w:ascii="Arial" w:eastAsia="Times New Roman" w:hAnsi="Arial" w:cs="Arial"/>
          <w:b/>
          <w:bCs/>
          <w:color w:val="333333"/>
          <w:sz w:val="26"/>
          <w:szCs w:val="26"/>
          <w:lang w:eastAsia="ru-RU"/>
        </w:rPr>
        <w:t>XVI. Применение цифровых технологий в целях противодействия коррупции и разработка мер по противодействию новым формам проявления коррупции, связанным с использованием цифровых технологий</w:t>
      </w:r>
    </w:p>
    <w:p w14:paraId="662FE826"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14:paraId="56E9E5A0"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lastRenderedPageBreak/>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14:paraId="661B1393"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14:paraId="37CAD02F"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14:paraId="7AA1767C"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14:paraId="1F4B63F7"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14:paraId="2A46CA62"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14:paraId="78CEC84C"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14:paraId="2FE6FC61"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14:paraId="4B6CD6F3" w14:textId="77777777" w:rsidR="0014613E" w:rsidRPr="0014613E" w:rsidRDefault="0014613E" w:rsidP="0014613E">
      <w:pPr>
        <w:shd w:val="clear" w:color="auto" w:fill="FFFFFF"/>
        <w:spacing w:after="0" w:line="240" w:lineRule="auto"/>
        <w:ind w:firstLine="709"/>
        <w:jc w:val="both"/>
        <w:rPr>
          <w:rFonts w:ascii="Arial" w:eastAsia="Times New Roman" w:hAnsi="Arial" w:cs="Arial"/>
          <w:color w:val="333333"/>
          <w:sz w:val="23"/>
          <w:szCs w:val="23"/>
          <w:lang w:eastAsia="ru-RU"/>
        </w:rPr>
      </w:pPr>
      <w:r w:rsidRPr="0014613E">
        <w:rPr>
          <w:rFonts w:ascii="Arial" w:eastAsia="Times New Roman" w:hAnsi="Arial" w:cs="Arial"/>
          <w:color w:val="333333"/>
          <w:sz w:val="23"/>
          <w:szCs w:val="23"/>
          <w:lang w:eastAsia="ru-RU"/>
        </w:rP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sectPr w:rsidR="0014613E" w:rsidRPr="0014613E" w:rsidSect="0014613E">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170EA"/>
    <w:multiLevelType w:val="multilevel"/>
    <w:tmpl w:val="2C4E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C4"/>
    <w:rsid w:val="0014613E"/>
    <w:rsid w:val="001F29B5"/>
    <w:rsid w:val="00E5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1152"/>
  <w15:chartTrackingRefBased/>
  <w15:docId w15:val="{CEA9E837-F254-48B4-9793-0DE6A5A1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300342">
      <w:bodyDiv w:val="1"/>
      <w:marLeft w:val="0"/>
      <w:marRight w:val="0"/>
      <w:marTop w:val="0"/>
      <w:marBottom w:val="0"/>
      <w:divBdr>
        <w:top w:val="none" w:sz="0" w:space="0" w:color="auto"/>
        <w:left w:val="none" w:sz="0" w:space="0" w:color="auto"/>
        <w:bottom w:val="none" w:sz="0" w:space="0" w:color="auto"/>
        <w:right w:val="none" w:sz="0" w:space="0" w:color="auto"/>
      </w:divBdr>
      <w:divsChild>
        <w:div w:id="330107346">
          <w:marLeft w:val="0"/>
          <w:marRight w:val="0"/>
          <w:marTop w:val="0"/>
          <w:marBottom w:val="0"/>
          <w:divBdr>
            <w:top w:val="none" w:sz="0" w:space="0" w:color="auto"/>
            <w:left w:val="none" w:sz="0" w:space="0" w:color="auto"/>
            <w:bottom w:val="none" w:sz="0" w:space="0" w:color="auto"/>
            <w:right w:val="none" w:sz="0" w:space="0" w:color="auto"/>
          </w:divBdr>
          <w:divsChild>
            <w:div w:id="148324283">
              <w:marLeft w:val="0"/>
              <w:marRight w:val="0"/>
              <w:marTop w:val="100"/>
              <w:marBottom w:val="100"/>
              <w:divBdr>
                <w:top w:val="none" w:sz="0" w:space="0" w:color="auto"/>
                <w:left w:val="none" w:sz="0" w:space="0" w:color="auto"/>
                <w:bottom w:val="none" w:sz="0" w:space="0" w:color="auto"/>
                <w:right w:val="none" w:sz="0" w:space="0" w:color="auto"/>
              </w:divBdr>
              <w:divsChild>
                <w:div w:id="1549955027">
                  <w:marLeft w:val="0"/>
                  <w:marRight w:val="0"/>
                  <w:marTop w:val="0"/>
                  <w:marBottom w:val="0"/>
                  <w:divBdr>
                    <w:top w:val="none" w:sz="0" w:space="0" w:color="auto"/>
                    <w:left w:val="none" w:sz="0" w:space="0" w:color="auto"/>
                    <w:bottom w:val="none" w:sz="0" w:space="0" w:color="auto"/>
                    <w:right w:val="none" w:sz="0" w:space="0" w:color="auto"/>
                  </w:divBdr>
                  <w:divsChild>
                    <w:div w:id="1441216011">
                      <w:marLeft w:val="450"/>
                      <w:marRight w:val="0"/>
                      <w:marTop w:val="0"/>
                      <w:marBottom w:val="0"/>
                      <w:divBdr>
                        <w:top w:val="none" w:sz="0" w:space="0" w:color="auto"/>
                        <w:left w:val="none" w:sz="0" w:space="0" w:color="auto"/>
                        <w:bottom w:val="none" w:sz="0" w:space="0" w:color="auto"/>
                        <w:right w:val="none" w:sz="0" w:space="0" w:color="auto"/>
                      </w:divBdr>
                      <w:divsChild>
                        <w:div w:id="397217183">
                          <w:marLeft w:val="0"/>
                          <w:marRight w:val="0"/>
                          <w:marTop w:val="0"/>
                          <w:marBottom w:val="0"/>
                          <w:divBdr>
                            <w:top w:val="none" w:sz="0" w:space="0" w:color="auto"/>
                            <w:left w:val="none" w:sz="0" w:space="0" w:color="auto"/>
                            <w:bottom w:val="none" w:sz="0" w:space="0" w:color="auto"/>
                            <w:right w:val="none" w:sz="0" w:space="0" w:color="auto"/>
                          </w:divBdr>
                          <w:divsChild>
                            <w:div w:id="299382862">
                              <w:marLeft w:val="0"/>
                              <w:marRight w:val="0"/>
                              <w:marTop w:val="0"/>
                              <w:marBottom w:val="180"/>
                              <w:divBdr>
                                <w:top w:val="none" w:sz="0" w:space="0" w:color="auto"/>
                                <w:left w:val="none" w:sz="0" w:space="0" w:color="auto"/>
                                <w:bottom w:val="none" w:sz="0" w:space="0" w:color="auto"/>
                                <w:right w:val="none" w:sz="0" w:space="0" w:color="auto"/>
                              </w:divBdr>
                            </w:div>
                            <w:div w:id="533813643">
                              <w:marLeft w:val="0"/>
                              <w:marRight w:val="0"/>
                              <w:marTop w:val="0"/>
                              <w:marBottom w:val="0"/>
                              <w:divBdr>
                                <w:top w:val="none" w:sz="0" w:space="0" w:color="auto"/>
                                <w:left w:val="none" w:sz="0" w:space="0" w:color="auto"/>
                                <w:bottom w:val="none" w:sz="0" w:space="0" w:color="auto"/>
                                <w:right w:val="none" w:sz="0" w:space="0" w:color="auto"/>
                              </w:divBdr>
                            </w:div>
                            <w:div w:id="979195050">
                              <w:marLeft w:val="0"/>
                              <w:marRight w:val="0"/>
                              <w:marTop w:val="0"/>
                              <w:marBottom w:val="450"/>
                              <w:divBdr>
                                <w:top w:val="none" w:sz="0" w:space="0" w:color="auto"/>
                                <w:left w:val="none" w:sz="0" w:space="0" w:color="auto"/>
                                <w:bottom w:val="none" w:sz="0" w:space="0" w:color="auto"/>
                                <w:right w:val="none" w:sz="0" w:space="0" w:color="auto"/>
                              </w:divBdr>
                              <w:divsChild>
                                <w:div w:id="15657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132152">
                          <w:marLeft w:val="0"/>
                          <w:marRight w:val="0"/>
                          <w:marTop w:val="0"/>
                          <w:marBottom w:val="390"/>
                          <w:divBdr>
                            <w:top w:val="none" w:sz="0" w:space="0" w:color="auto"/>
                            <w:left w:val="none" w:sz="0" w:space="0" w:color="auto"/>
                            <w:bottom w:val="none" w:sz="0" w:space="0" w:color="auto"/>
                            <w:right w:val="none" w:sz="0" w:space="0" w:color="auto"/>
                          </w:divBdr>
                          <w:divsChild>
                            <w:div w:id="897982807">
                              <w:marLeft w:val="0"/>
                              <w:marRight w:val="0"/>
                              <w:marTop w:val="0"/>
                              <w:marBottom w:val="0"/>
                              <w:divBdr>
                                <w:top w:val="none" w:sz="0" w:space="0" w:color="auto"/>
                                <w:left w:val="none" w:sz="0" w:space="0" w:color="auto"/>
                                <w:bottom w:val="none" w:sz="0" w:space="0" w:color="auto"/>
                                <w:right w:val="none" w:sz="0" w:space="0" w:color="auto"/>
                              </w:divBdr>
                              <w:divsChild>
                                <w:div w:id="886141502">
                                  <w:marLeft w:val="0"/>
                                  <w:marRight w:val="0"/>
                                  <w:marTop w:val="0"/>
                                  <w:marBottom w:val="0"/>
                                  <w:divBdr>
                                    <w:top w:val="none" w:sz="0" w:space="0" w:color="auto"/>
                                    <w:left w:val="none" w:sz="0" w:space="0" w:color="auto"/>
                                    <w:bottom w:val="none" w:sz="0" w:space="0" w:color="auto"/>
                                    <w:right w:val="none" w:sz="0" w:space="0" w:color="auto"/>
                                  </w:divBdr>
                                  <w:divsChild>
                                    <w:div w:id="493766182">
                                      <w:marLeft w:val="0"/>
                                      <w:marRight w:val="0"/>
                                      <w:marTop w:val="0"/>
                                      <w:marBottom w:val="0"/>
                                      <w:divBdr>
                                        <w:top w:val="none" w:sz="0" w:space="0" w:color="auto"/>
                                        <w:left w:val="none" w:sz="0" w:space="0" w:color="auto"/>
                                        <w:bottom w:val="none" w:sz="0" w:space="0" w:color="auto"/>
                                        <w:right w:val="none" w:sz="0" w:space="0" w:color="auto"/>
                                      </w:divBdr>
                                    </w:div>
                                  </w:divsChild>
                                </w:div>
                                <w:div w:id="1405956214">
                                  <w:marLeft w:val="0"/>
                                  <w:marRight w:val="0"/>
                                  <w:marTop w:val="0"/>
                                  <w:marBottom w:val="0"/>
                                  <w:divBdr>
                                    <w:top w:val="none" w:sz="0" w:space="0" w:color="auto"/>
                                    <w:left w:val="none" w:sz="0" w:space="0" w:color="auto"/>
                                    <w:bottom w:val="none" w:sz="0" w:space="0" w:color="auto"/>
                                    <w:right w:val="none" w:sz="0" w:space="0" w:color="auto"/>
                                  </w:divBdr>
                                  <w:divsChild>
                                    <w:div w:id="1164322164">
                                      <w:marLeft w:val="0"/>
                                      <w:marRight w:val="0"/>
                                      <w:marTop w:val="0"/>
                                      <w:marBottom w:val="0"/>
                                      <w:divBdr>
                                        <w:top w:val="none" w:sz="0" w:space="0" w:color="auto"/>
                                        <w:left w:val="none" w:sz="0" w:space="0" w:color="auto"/>
                                        <w:bottom w:val="none" w:sz="0" w:space="0" w:color="auto"/>
                                        <w:right w:val="none" w:sz="0" w:space="0" w:color="auto"/>
                                      </w:divBdr>
                                      <w:divsChild>
                                        <w:div w:id="932399087">
                                          <w:marLeft w:val="0"/>
                                          <w:marRight w:val="0"/>
                                          <w:marTop w:val="0"/>
                                          <w:marBottom w:val="0"/>
                                          <w:divBdr>
                                            <w:top w:val="none" w:sz="0" w:space="0" w:color="auto"/>
                                            <w:left w:val="none" w:sz="0" w:space="0" w:color="auto"/>
                                            <w:bottom w:val="none" w:sz="0" w:space="0" w:color="auto"/>
                                            <w:right w:val="none" w:sz="0" w:space="0" w:color="auto"/>
                                          </w:divBdr>
                                          <w:divsChild>
                                            <w:div w:id="16964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05731">
                          <w:marLeft w:val="0"/>
                          <w:marRight w:val="0"/>
                          <w:marTop w:val="255"/>
                          <w:marBottom w:val="255"/>
                          <w:divBdr>
                            <w:top w:val="none" w:sz="0" w:space="0" w:color="auto"/>
                            <w:left w:val="none" w:sz="0" w:space="0" w:color="auto"/>
                            <w:bottom w:val="none" w:sz="0" w:space="0" w:color="auto"/>
                            <w:right w:val="none" w:sz="0" w:space="0" w:color="auto"/>
                          </w:divBdr>
                          <w:divsChild>
                            <w:div w:id="758452692">
                              <w:marLeft w:val="0"/>
                              <w:marRight w:val="0"/>
                              <w:marTop w:val="0"/>
                              <w:marBottom w:val="0"/>
                              <w:divBdr>
                                <w:top w:val="none" w:sz="0" w:space="0" w:color="auto"/>
                                <w:left w:val="none" w:sz="0" w:space="0" w:color="auto"/>
                                <w:bottom w:val="none" w:sz="0" w:space="0" w:color="auto"/>
                                <w:right w:val="none" w:sz="0" w:space="0" w:color="auto"/>
                              </w:divBdr>
                              <w:divsChild>
                                <w:div w:id="1657145662">
                                  <w:marLeft w:val="0"/>
                                  <w:marRight w:val="0"/>
                                  <w:marTop w:val="0"/>
                                  <w:marBottom w:val="0"/>
                                  <w:divBdr>
                                    <w:top w:val="none" w:sz="0" w:space="0" w:color="auto"/>
                                    <w:left w:val="none" w:sz="0" w:space="0" w:color="auto"/>
                                    <w:bottom w:val="none" w:sz="0" w:space="0" w:color="auto"/>
                                    <w:right w:val="none" w:sz="0" w:space="0" w:color="auto"/>
                                  </w:divBdr>
                                  <w:divsChild>
                                    <w:div w:id="1970894722">
                                      <w:marLeft w:val="0"/>
                                      <w:marRight w:val="0"/>
                                      <w:marTop w:val="0"/>
                                      <w:marBottom w:val="0"/>
                                      <w:divBdr>
                                        <w:top w:val="none" w:sz="0" w:space="0" w:color="auto"/>
                                        <w:left w:val="none" w:sz="0" w:space="0" w:color="auto"/>
                                        <w:bottom w:val="none" w:sz="0" w:space="0" w:color="auto"/>
                                        <w:right w:val="none" w:sz="0" w:space="0" w:color="auto"/>
                                      </w:divBdr>
                                      <w:divsChild>
                                        <w:div w:id="1891572207">
                                          <w:marLeft w:val="0"/>
                                          <w:marRight w:val="0"/>
                                          <w:marTop w:val="0"/>
                                          <w:marBottom w:val="0"/>
                                          <w:divBdr>
                                            <w:top w:val="none" w:sz="0" w:space="0" w:color="auto"/>
                                            <w:left w:val="none" w:sz="0" w:space="0" w:color="auto"/>
                                            <w:bottom w:val="none" w:sz="0" w:space="0" w:color="auto"/>
                                            <w:right w:val="none" w:sz="0" w:space="0" w:color="auto"/>
                                          </w:divBdr>
                                          <w:divsChild>
                                            <w:div w:id="1016731185">
                                              <w:marLeft w:val="0"/>
                                              <w:marRight w:val="0"/>
                                              <w:marTop w:val="0"/>
                                              <w:marBottom w:val="0"/>
                                              <w:divBdr>
                                                <w:top w:val="none" w:sz="0" w:space="0" w:color="auto"/>
                                                <w:left w:val="none" w:sz="0" w:space="0" w:color="auto"/>
                                                <w:bottom w:val="none" w:sz="0" w:space="0" w:color="auto"/>
                                                <w:right w:val="none" w:sz="0" w:space="0" w:color="auto"/>
                                              </w:divBdr>
                                              <w:divsChild>
                                                <w:div w:id="1907061229">
                                                  <w:marLeft w:val="0"/>
                                                  <w:marRight w:val="0"/>
                                                  <w:marTop w:val="0"/>
                                                  <w:marBottom w:val="0"/>
                                                  <w:divBdr>
                                                    <w:top w:val="none" w:sz="0" w:space="0" w:color="auto"/>
                                                    <w:left w:val="none" w:sz="0" w:space="0" w:color="auto"/>
                                                    <w:bottom w:val="none" w:sz="0" w:space="0" w:color="auto"/>
                                                    <w:right w:val="none" w:sz="0" w:space="0" w:color="auto"/>
                                                  </w:divBdr>
                                                  <w:divsChild>
                                                    <w:div w:id="10912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525784">
                      <w:marLeft w:val="0"/>
                      <w:marRight w:val="0"/>
                      <w:marTop w:val="0"/>
                      <w:marBottom w:val="0"/>
                      <w:divBdr>
                        <w:top w:val="none" w:sz="0" w:space="0" w:color="auto"/>
                        <w:left w:val="none" w:sz="0" w:space="0" w:color="auto"/>
                        <w:bottom w:val="none" w:sz="0" w:space="0" w:color="auto"/>
                        <w:right w:val="none" w:sz="0" w:space="0" w:color="auto"/>
                      </w:divBdr>
                      <w:divsChild>
                        <w:div w:id="1695500649">
                          <w:marLeft w:val="30"/>
                          <w:marRight w:val="30"/>
                          <w:marTop w:val="375"/>
                          <w:marBottom w:val="225"/>
                          <w:divBdr>
                            <w:top w:val="none" w:sz="0" w:space="0" w:color="auto"/>
                            <w:left w:val="none" w:sz="0" w:space="0" w:color="auto"/>
                            <w:bottom w:val="none" w:sz="0" w:space="0" w:color="auto"/>
                            <w:right w:val="none" w:sz="0" w:space="0" w:color="auto"/>
                          </w:divBdr>
                        </w:div>
                      </w:divsChild>
                    </w:div>
                  </w:divsChild>
                </w:div>
              </w:divsChild>
            </w:div>
            <w:div w:id="167718278">
              <w:marLeft w:val="0"/>
              <w:marRight w:val="0"/>
              <w:marTop w:val="0"/>
              <w:marBottom w:val="0"/>
              <w:divBdr>
                <w:top w:val="none" w:sz="0" w:space="0" w:color="auto"/>
                <w:left w:val="none" w:sz="0" w:space="0" w:color="auto"/>
                <w:bottom w:val="none" w:sz="0" w:space="0" w:color="auto"/>
                <w:right w:val="none" w:sz="0" w:space="0" w:color="auto"/>
              </w:divBdr>
              <w:divsChild>
                <w:div w:id="1145855326">
                  <w:marLeft w:val="0"/>
                  <w:marRight w:val="0"/>
                  <w:marTop w:val="100"/>
                  <w:marBottom w:val="100"/>
                  <w:divBdr>
                    <w:top w:val="none" w:sz="0" w:space="0" w:color="auto"/>
                    <w:left w:val="none" w:sz="0" w:space="0" w:color="auto"/>
                    <w:bottom w:val="none" w:sz="0" w:space="0" w:color="auto"/>
                    <w:right w:val="none" w:sz="0" w:space="0" w:color="auto"/>
                  </w:divBdr>
                  <w:divsChild>
                    <w:div w:id="93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93710">
          <w:marLeft w:val="0"/>
          <w:marRight w:val="0"/>
          <w:marTop w:val="0"/>
          <w:marBottom w:val="0"/>
          <w:divBdr>
            <w:top w:val="none" w:sz="0" w:space="0" w:color="auto"/>
            <w:left w:val="none" w:sz="0" w:space="0" w:color="auto"/>
            <w:bottom w:val="none" w:sz="0" w:space="0" w:color="auto"/>
            <w:right w:val="none" w:sz="0" w:space="0" w:color="auto"/>
          </w:divBdr>
        </w:div>
        <w:div w:id="1110658700">
          <w:marLeft w:val="0"/>
          <w:marRight w:val="0"/>
          <w:marTop w:val="0"/>
          <w:marBottom w:val="0"/>
          <w:divBdr>
            <w:top w:val="none" w:sz="0" w:space="0" w:color="auto"/>
            <w:left w:val="none" w:sz="0" w:space="0" w:color="auto"/>
            <w:bottom w:val="none" w:sz="0" w:space="0" w:color="auto"/>
            <w:right w:val="none" w:sz="0" w:space="0" w:color="auto"/>
          </w:divBdr>
          <w:divsChild>
            <w:div w:id="1760447041">
              <w:marLeft w:val="0"/>
              <w:marRight w:val="0"/>
              <w:marTop w:val="100"/>
              <w:marBottom w:val="100"/>
              <w:divBdr>
                <w:top w:val="none" w:sz="0" w:space="0" w:color="auto"/>
                <w:left w:val="none" w:sz="0" w:space="0" w:color="auto"/>
                <w:bottom w:val="none" w:sz="0" w:space="0" w:color="auto"/>
                <w:right w:val="none" w:sz="0" w:space="0" w:color="auto"/>
              </w:divBdr>
              <w:divsChild>
                <w:div w:id="1659771515">
                  <w:marLeft w:val="0"/>
                  <w:marRight w:val="0"/>
                  <w:marTop w:val="0"/>
                  <w:marBottom w:val="0"/>
                  <w:divBdr>
                    <w:top w:val="none" w:sz="0" w:space="0" w:color="auto"/>
                    <w:left w:val="none" w:sz="0" w:space="0" w:color="auto"/>
                    <w:bottom w:val="none" w:sz="0" w:space="0" w:color="auto"/>
                    <w:right w:val="none" w:sz="0" w:space="0" w:color="auto"/>
                  </w:divBdr>
                  <w:divsChild>
                    <w:div w:id="12594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10240</Words>
  <Characters>58374</Characters>
  <Application>Microsoft Office Word</Application>
  <DocSecurity>0</DocSecurity>
  <Lines>486</Lines>
  <Paragraphs>136</Paragraphs>
  <ScaleCrop>false</ScaleCrop>
  <Company/>
  <LinksUpToDate>false</LinksUpToDate>
  <CharactersWithSpaces>68478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duymaow@outlook.com</dc:creator>
  <cp:keywords/>
  <dc:description/>
  <cp:lastModifiedBy>duymaow@outlook.com</cp:lastModifiedBy>
  <cp:revision>2</cp:revision>
  <dcterms:created xsi:type="dcterms:W3CDTF">2024-06-19T05:38:00Z</dcterms:created>
  <dcterms:modified xsi:type="dcterms:W3CDTF">2024-06-19T05:40:00Z</dcterms:modified>
</cp:coreProperties>
</file>